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8D" w:rsidRPr="00F06C8D" w:rsidRDefault="00F06C8D" w:rsidP="00F06C8D">
      <w:pPr>
        <w:widowControl/>
        <w:pBdr>
          <w:bottom w:val="single" w:sz="12" w:space="4" w:color="CC3300"/>
        </w:pBdr>
        <w:spacing w:before="100" w:beforeAutospacing="1" w:after="100" w:afterAutospacing="1" w:line="600" w:lineRule="atLeast"/>
        <w:ind w:firstLine="0"/>
        <w:jc w:val="center"/>
        <w:outlineLvl w:val="0"/>
        <w:rPr>
          <w:rFonts w:ascii="微软雅黑" w:eastAsia="微软雅黑" w:hAnsi="微软雅黑" w:cs="宋体"/>
          <w:b/>
          <w:bCs/>
          <w:color w:val="282828"/>
          <w:kern w:val="36"/>
          <w:sz w:val="27"/>
          <w:szCs w:val="27"/>
        </w:rPr>
      </w:pPr>
      <w:r w:rsidRPr="00F06C8D">
        <w:rPr>
          <w:rFonts w:ascii="微软雅黑" w:eastAsia="微软雅黑" w:hAnsi="微软雅黑" w:cs="宋体" w:hint="eastAsia"/>
          <w:b/>
          <w:bCs/>
          <w:color w:val="282828"/>
          <w:kern w:val="36"/>
          <w:sz w:val="27"/>
          <w:szCs w:val="27"/>
        </w:rPr>
        <w:t>我校刘立华等四位教师荣获2016上海市育才奖</w:t>
      </w:r>
    </w:p>
    <w:p w:rsidR="00F06C8D" w:rsidRPr="00F06C8D" w:rsidRDefault="00F06C8D" w:rsidP="00F06C8D">
      <w:pPr>
        <w:widowControl/>
        <w:spacing w:before="100" w:beforeAutospacing="1" w:after="90"/>
        <w:ind w:firstLine="480"/>
        <w:jc w:val="left"/>
        <w:rPr>
          <w:rFonts w:ascii="微软雅黑" w:eastAsia="微软雅黑" w:hAnsi="微软雅黑" w:cs="宋体"/>
          <w:color w:val="333333"/>
          <w:kern w:val="0"/>
          <w:szCs w:val="21"/>
        </w:rPr>
      </w:pPr>
      <w:r w:rsidRPr="00F06C8D">
        <w:rPr>
          <w:rFonts w:ascii="微软雅黑" w:eastAsia="微软雅黑" w:hAnsi="微软雅黑" w:cs="宋体" w:hint="eastAsia"/>
          <w:color w:val="333333"/>
          <w:kern w:val="0"/>
          <w:sz w:val="24"/>
          <w:szCs w:val="24"/>
        </w:rPr>
        <w:t>近日，上海市教育发展基金会公布2016年“上海市育才奖”获得者名单，我校机电学院刘立华，商学院常健聪、王晨岑，学生处校团委张巍四位老师获奖。</w:t>
      </w:r>
    </w:p>
    <w:p w:rsidR="00F06C8D" w:rsidRPr="00F06C8D" w:rsidRDefault="00F06C8D" w:rsidP="00F06C8D">
      <w:pPr>
        <w:widowControl/>
        <w:spacing w:before="100" w:beforeAutospacing="1" w:after="90"/>
        <w:ind w:firstLine="480"/>
        <w:jc w:val="left"/>
        <w:rPr>
          <w:rFonts w:ascii="微软雅黑" w:eastAsia="微软雅黑" w:hAnsi="微软雅黑" w:cs="宋体" w:hint="eastAsia"/>
          <w:color w:val="333333"/>
          <w:kern w:val="0"/>
          <w:szCs w:val="21"/>
        </w:rPr>
      </w:pPr>
      <w:r w:rsidRPr="00F06C8D">
        <w:rPr>
          <w:rFonts w:ascii="微软雅黑" w:eastAsia="微软雅黑" w:hAnsi="微软雅黑" w:cs="宋体" w:hint="eastAsia"/>
          <w:color w:val="333333"/>
          <w:kern w:val="0"/>
          <w:sz w:val="24"/>
          <w:szCs w:val="24"/>
        </w:rPr>
        <w:t>“上海市育才奖”是为鼓励本市长期从事高教事业，在教育教学、科学研究、教育管理工作中做出突出贡献的教师和教育工作者，由市教育发展基金会于1995年设立的。2016年“上海市育才奖”经由市教育发展基金会和市教委有关部门组成评选工作办公室进行评议遴选、并报评选工作领导小组审定。最终确定76个高校（单位）293名优秀教师和教育工作者获奖。</w:t>
      </w:r>
    </w:p>
    <w:p w:rsidR="005910F2" w:rsidRPr="00F06C8D" w:rsidRDefault="005910F2"/>
    <w:sectPr w:rsidR="005910F2" w:rsidRPr="00F06C8D" w:rsidSect="005910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6C8D"/>
    <w:rsid w:val="005910F2"/>
    <w:rsid w:val="00C76D35"/>
    <w:rsid w:val="00F06C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F2"/>
    <w:pPr>
      <w:widowControl w:val="0"/>
      <w:jc w:val="both"/>
    </w:pPr>
  </w:style>
  <w:style w:type="paragraph" w:styleId="1">
    <w:name w:val="heading 1"/>
    <w:basedOn w:val="a"/>
    <w:link w:val="1Char"/>
    <w:uiPriority w:val="9"/>
    <w:qFormat/>
    <w:rsid w:val="00F06C8D"/>
    <w:pPr>
      <w:widowControl/>
      <w:spacing w:before="100" w:beforeAutospacing="1" w:after="100" w:afterAutospacing="1"/>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6C8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5938320">
      <w:bodyDiv w:val="1"/>
      <w:marLeft w:val="0"/>
      <w:marRight w:val="0"/>
      <w:marTop w:val="0"/>
      <w:marBottom w:val="0"/>
      <w:divBdr>
        <w:top w:val="none" w:sz="0" w:space="0" w:color="auto"/>
        <w:left w:val="none" w:sz="0" w:space="0" w:color="auto"/>
        <w:bottom w:val="none" w:sz="0" w:space="0" w:color="auto"/>
        <w:right w:val="none" w:sz="0" w:space="0" w:color="auto"/>
      </w:divBdr>
      <w:divsChild>
        <w:div w:id="1911034115">
          <w:marLeft w:val="0"/>
          <w:marRight w:val="0"/>
          <w:marTop w:val="0"/>
          <w:marBottom w:val="0"/>
          <w:divBdr>
            <w:top w:val="none" w:sz="0" w:space="0" w:color="auto"/>
            <w:left w:val="none" w:sz="0" w:space="0" w:color="auto"/>
            <w:bottom w:val="none" w:sz="0" w:space="0" w:color="auto"/>
            <w:right w:val="none" w:sz="0" w:space="0" w:color="auto"/>
          </w:divBdr>
          <w:divsChild>
            <w:div w:id="1910387582">
              <w:marLeft w:val="0"/>
              <w:marRight w:val="0"/>
              <w:marTop w:val="0"/>
              <w:marBottom w:val="0"/>
              <w:divBdr>
                <w:top w:val="none" w:sz="0" w:space="0" w:color="auto"/>
                <w:left w:val="none" w:sz="0" w:space="0" w:color="auto"/>
                <w:bottom w:val="none" w:sz="0" w:space="0" w:color="auto"/>
                <w:right w:val="none" w:sz="0" w:space="0" w:color="auto"/>
              </w:divBdr>
              <w:divsChild>
                <w:div w:id="1429079277">
                  <w:marLeft w:val="0"/>
                  <w:marRight w:val="0"/>
                  <w:marTop w:val="0"/>
                  <w:marBottom w:val="0"/>
                  <w:divBdr>
                    <w:top w:val="none" w:sz="0" w:space="0" w:color="auto"/>
                    <w:left w:val="none" w:sz="0" w:space="0" w:color="auto"/>
                    <w:bottom w:val="none" w:sz="0" w:space="0" w:color="auto"/>
                    <w:right w:val="none" w:sz="0" w:space="0" w:color="auto"/>
                  </w:divBdr>
                  <w:divsChild>
                    <w:div w:id="935331309">
                      <w:marLeft w:val="0"/>
                      <w:marRight w:val="0"/>
                      <w:marTop w:val="0"/>
                      <w:marBottom w:val="0"/>
                      <w:divBdr>
                        <w:top w:val="none" w:sz="0" w:space="0" w:color="auto"/>
                        <w:left w:val="none" w:sz="0" w:space="0" w:color="auto"/>
                        <w:bottom w:val="none" w:sz="0" w:space="0" w:color="auto"/>
                        <w:right w:val="none" w:sz="0" w:space="0" w:color="auto"/>
                      </w:divBdr>
                      <w:divsChild>
                        <w:div w:id="1061365507">
                          <w:marLeft w:val="0"/>
                          <w:marRight w:val="0"/>
                          <w:marTop w:val="0"/>
                          <w:marBottom w:val="0"/>
                          <w:divBdr>
                            <w:top w:val="none" w:sz="0" w:space="0" w:color="auto"/>
                            <w:left w:val="none" w:sz="0" w:space="0" w:color="auto"/>
                            <w:bottom w:val="none" w:sz="0" w:space="0" w:color="auto"/>
                            <w:right w:val="none" w:sz="0" w:space="0" w:color="auto"/>
                          </w:divBdr>
                          <w:divsChild>
                            <w:div w:id="240600137">
                              <w:marLeft w:val="0"/>
                              <w:marRight w:val="0"/>
                              <w:marTop w:val="0"/>
                              <w:marBottom w:val="0"/>
                              <w:divBdr>
                                <w:top w:val="none" w:sz="0" w:space="0" w:color="auto"/>
                                <w:left w:val="none" w:sz="0" w:space="0" w:color="auto"/>
                                <w:bottom w:val="none" w:sz="0" w:space="0" w:color="auto"/>
                                <w:right w:val="none" w:sz="0" w:space="0" w:color="auto"/>
                              </w:divBdr>
                              <w:divsChild>
                                <w:div w:id="2373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97456">
      <w:bodyDiv w:val="1"/>
      <w:marLeft w:val="0"/>
      <w:marRight w:val="0"/>
      <w:marTop w:val="0"/>
      <w:marBottom w:val="0"/>
      <w:divBdr>
        <w:top w:val="none" w:sz="0" w:space="0" w:color="auto"/>
        <w:left w:val="none" w:sz="0" w:space="0" w:color="auto"/>
        <w:bottom w:val="none" w:sz="0" w:space="0" w:color="auto"/>
        <w:right w:val="none" w:sz="0" w:space="0" w:color="auto"/>
      </w:divBdr>
      <w:divsChild>
        <w:div w:id="1217401024">
          <w:marLeft w:val="0"/>
          <w:marRight w:val="0"/>
          <w:marTop w:val="0"/>
          <w:marBottom w:val="0"/>
          <w:divBdr>
            <w:top w:val="none" w:sz="0" w:space="0" w:color="auto"/>
            <w:left w:val="none" w:sz="0" w:space="0" w:color="auto"/>
            <w:bottom w:val="none" w:sz="0" w:space="0" w:color="auto"/>
            <w:right w:val="none" w:sz="0" w:space="0" w:color="auto"/>
          </w:divBdr>
          <w:divsChild>
            <w:div w:id="1156989838">
              <w:marLeft w:val="0"/>
              <w:marRight w:val="0"/>
              <w:marTop w:val="0"/>
              <w:marBottom w:val="0"/>
              <w:divBdr>
                <w:top w:val="none" w:sz="0" w:space="0" w:color="auto"/>
                <w:left w:val="none" w:sz="0" w:space="0" w:color="auto"/>
                <w:bottom w:val="none" w:sz="0" w:space="0" w:color="auto"/>
                <w:right w:val="none" w:sz="0" w:space="0" w:color="auto"/>
              </w:divBdr>
              <w:divsChild>
                <w:div w:id="1512528043">
                  <w:marLeft w:val="0"/>
                  <w:marRight w:val="0"/>
                  <w:marTop w:val="0"/>
                  <w:marBottom w:val="0"/>
                  <w:divBdr>
                    <w:top w:val="none" w:sz="0" w:space="0" w:color="auto"/>
                    <w:left w:val="none" w:sz="0" w:space="0" w:color="auto"/>
                    <w:bottom w:val="none" w:sz="0" w:space="0" w:color="auto"/>
                    <w:right w:val="none" w:sz="0" w:space="0" w:color="auto"/>
                  </w:divBdr>
                  <w:divsChild>
                    <w:div w:id="13347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Company>微软中国</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2016-11-09T06:33:00Z</dcterms:created>
  <dcterms:modified xsi:type="dcterms:W3CDTF">2016-11-09T06:33:00Z</dcterms:modified>
</cp:coreProperties>
</file>