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9B" w:rsidRDefault="00A2039B" w:rsidP="00A2039B">
      <w:pPr>
        <w:widowControl/>
        <w:spacing w:line="360" w:lineRule="auto"/>
        <w:ind w:firstLine="530"/>
        <w:jc w:val="center"/>
        <w:rPr>
          <w:rFonts w:ascii="宋体" w:eastAsia="宋体" w:hAnsi="宋体" w:cs="Arial Unicode MS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Arial Unicode MS" w:hint="eastAsia"/>
          <w:color w:val="000000"/>
          <w:kern w:val="0"/>
          <w:sz w:val="24"/>
          <w:szCs w:val="24"/>
        </w:rPr>
        <w:t>校园安全事件处置</w:t>
      </w:r>
    </w:p>
    <w:p w:rsidR="00A2039B" w:rsidRDefault="00A2039B" w:rsidP="00A2039B">
      <w:pPr>
        <w:widowControl/>
        <w:spacing w:line="360" w:lineRule="auto"/>
        <w:ind w:firstLine="530"/>
        <w:rPr>
          <w:rFonts w:ascii="宋体" w:eastAsia="宋体" w:hAnsi="宋体" w:cs="Arial Unicode MS" w:hint="eastAsia"/>
          <w:color w:val="000000"/>
          <w:kern w:val="0"/>
          <w:sz w:val="24"/>
          <w:szCs w:val="24"/>
        </w:rPr>
      </w:pPr>
      <w:r w:rsidRPr="00A2039B">
        <w:rPr>
          <w:rFonts w:ascii="宋体" w:eastAsia="宋体" w:hAnsi="宋体" w:cs="Arial Unicode MS" w:hint="eastAsia"/>
          <w:color w:val="000000"/>
          <w:kern w:val="0"/>
          <w:sz w:val="24"/>
          <w:szCs w:val="24"/>
        </w:rPr>
        <w:t>校长主管学校处置突发事件领导小组，负责处置全校突发事件。学校 “突发事件处理预案”坚持5个原则，即：师生人身安全第一，谁主管谁负责、谁在场谁负责，防范在前，快速处置，稳定疏导，信息及时通报。</w:t>
      </w:r>
    </w:p>
    <w:p w:rsidR="00A2039B" w:rsidRPr="00A2039B" w:rsidRDefault="00A2039B" w:rsidP="00A2039B">
      <w:pPr>
        <w:widowControl/>
        <w:spacing w:line="360" w:lineRule="auto"/>
        <w:ind w:firstLine="530"/>
        <w:rPr>
          <w:rFonts w:ascii="Arial Unicode MS" w:eastAsia="Arial Unicode MS" w:hAnsi="Arial Unicode MS" w:cs="Arial Unicode MS"/>
          <w:color w:val="000000"/>
          <w:kern w:val="0"/>
          <w:szCs w:val="21"/>
        </w:rPr>
      </w:pPr>
      <w:r w:rsidRPr="00A2039B">
        <w:rPr>
          <w:rFonts w:ascii="Arial Unicode MS" w:eastAsia="Arial Unicode MS" w:hAnsi="Arial Unicode MS" w:cs="Arial Unicode MS"/>
          <w:color w:val="000000"/>
          <w:kern w:val="0"/>
          <w:szCs w:val="21"/>
        </w:rPr>
        <w:drawing>
          <wp:inline distT="0" distB="0" distL="0" distR="0">
            <wp:extent cx="5274310" cy="4273778"/>
            <wp:effectExtent l="19050" t="0" r="254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模式71"/>
                    <pic:cNvPicPr>
                      <a:picLocks noChangeAspect="1"/>
                      <a:extLst>
                        <a:ext uri="smNativeData">
                          <sm:smNativeData xmlns:sm="smo" xmlns:lc="http://schemas.openxmlformats.org/drawingml/2006/lockedCanvas" xmlns="" val="SMDATA_12_/////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CEAAABAAAAAPAAAAOMAAAAAggAAAAAAAAAAAAAAAAAAAgAAAAAAAAAAAAAAAgAAAAQDAADXIQAAbBsAABIAAwAFBwAApAgAAA=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73778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2039B" w:rsidRPr="00A2039B" w:rsidRDefault="00A2039B" w:rsidP="00A2039B">
      <w:pPr>
        <w:widowControl/>
        <w:spacing w:line="360" w:lineRule="auto"/>
        <w:ind w:firstLine="480"/>
        <w:jc w:val="center"/>
        <w:rPr>
          <w:rFonts w:ascii="Arial Unicode MS" w:eastAsia="Arial Unicode MS" w:hAnsi="Arial Unicode MS" w:cs="Arial Unicode MS" w:hint="eastAsia"/>
          <w:color w:val="000000"/>
          <w:kern w:val="0"/>
          <w:szCs w:val="21"/>
        </w:rPr>
      </w:pPr>
      <w:r w:rsidRPr="00A2039B">
        <w:rPr>
          <w:rFonts w:ascii="宋体" w:eastAsia="宋体" w:hAnsi="宋体" w:cs="Arial Unicode MS" w:hint="eastAsia"/>
          <w:color w:val="000000"/>
          <w:kern w:val="0"/>
          <w:sz w:val="24"/>
          <w:szCs w:val="24"/>
        </w:rPr>
        <w:t> </w:t>
      </w:r>
    </w:p>
    <w:p w:rsidR="00A2039B" w:rsidRPr="00A2039B" w:rsidRDefault="00A2039B" w:rsidP="00A2039B">
      <w:pPr>
        <w:widowControl/>
        <w:spacing w:line="360" w:lineRule="auto"/>
        <w:rPr>
          <w:rFonts w:ascii="Arial Unicode MS" w:eastAsia="Arial Unicode MS" w:hAnsi="Arial Unicode MS" w:cs="Arial Unicode MS" w:hint="eastAsia"/>
          <w:color w:val="000000"/>
          <w:kern w:val="0"/>
          <w:szCs w:val="21"/>
        </w:rPr>
      </w:pPr>
      <w:r w:rsidRPr="00A2039B">
        <w:rPr>
          <w:rFonts w:ascii="宋体" w:eastAsia="宋体" w:hAnsi="宋体" w:cs="Arial Unicode MS" w:hint="eastAsia"/>
          <w:color w:val="000000"/>
          <w:kern w:val="0"/>
          <w:sz w:val="24"/>
          <w:szCs w:val="24"/>
        </w:rPr>
        <w:t> </w:t>
      </w:r>
    </w:p>
    <w:p w:rsidR="00A2039B" w:rsidRPr="00A2039B" w:rsidRDefault="00A2039B" w:rsidP="00A2039B">
      <w:pPr>
        <w:widowControl/>
        <w:spacing w:line="360" w:lineRule="auto"/>
        <w:ind w:firstLine="480"/>
        <w:rPr>
          <w:rFonts w:ascii="Arial Unicode MS" w:eastAsia="Arial Unicode MS" w:hAnsi="Arial Unicode MS" w:cs="Arial Unicode MS" w:hint="eastAsia"/>
          <w:color w:val="000000"/>
          <w:kern w:val="0"/>
          <w:szCs w:val="21"/>
        </w:rPr>
      </w:pPr>
      <w:r w:rsidRPr="00A2039B">
        <w:rPr>
          <w:rFonts w:ascii="宋体" w:eastAsia="宋体" w:hAnsi="宋体" w:cs="Arial Unicode MS" w:hint="eastAsia"/>
          <w:color w:val="000000"/>
          <w:kern w:val="0"/>
          <w:sz w:val="24"/>
          <w:szCs w:val="24"/>
        </w:rPr>
        <w:t>校园安保到位</w:t>
      </w:r>
    </w:p>
    <w:p w:rsidR="00A2039B" w:rsidRPr="00A2039B" w:rsidRDefault="00A2039B" w:rsidP="00A2039B">
      <w:pPr>
        <w:widowControl/>
        <w:spacing w:line="360" w:lineRule="auto"/>
        <w:ind w:firstLine="480"/>
        <w:rPr>
          <w:rFonts w:ascii="Arial Unicode MS" w:eastAsia="Arial Unicode MS" w:hAnsi="Arial Unicode MS" w:cs="Arial Unicode MS" w:hint="eastAsia"/>
          <w:color w:val="000000"/>
          <w:kern w:val="0"/>
          <w:szCs w:val="21"/>
        </w:rPr>
      </w:pPr>
      <w:r w:rsidRPr="00A2039B">
        <w:rPr>
          <w:rFonts w:ascii="宋体" w:eastAsia="宋体" w:hAnsi="宋体" w:cs="Arial Unicode MS" w:hint="eastAsia"/>
          <w:color w:val="000000"/>
          <w:kern w:val="0"/>
          <w:sz w:val="24"/>
          <w:szCs w:val="24"/>
        </w:rPr>
        <w:t>学校制定了关于重特大事故责任追究规定，要求在发生重特大安全事故时，立即启动突发事件处置预案，及时向上级部门通报事故和处理结果，做到不迟报、</w:t>
      </w:r>
      <w:proofErr w:type="gramStart"/>
      <w:r w:rsidRPr="00A2039B">
        <w:rPr>
          <w:rFonts w:ascii="宋体" w:eastAsia="宋体" w:hAnsi="宋体" w:cs="Arial Unicode MS" w:hint="eastAsia"/>
          <w:color w:val="000000"/>
          <w:kern w:val="0"/>
          <w:sz w:val="24"/>
          <w:szCs w:val="24"/>
        </w:rPr>
        <w:t>不</w:t>
      </w:r>
      <w:proofErr w:type="gramEnd"/>
      <w:r w:rsidRPr="00A2039B">
        <w:rPr>
          <w:rFonts w:ascii="宋体" w:eastAsia="宋体" w:hAnsi="宋体" w:cs="Arial Unicode MS" w:hint="eastAsia"/>
          <w:color w:val="000000"/>
          <w:kern w:val="0"/>
          <w:sz w:val="24"/>
          <w:szCs w:val="24"/>
        </w:rPr>
        <w:t>漏报、</w:t>
      </w:r>
      <w:proofErr w:type="gramStart"/>
      <w:r w:rsidRPr="00A2039B">
        <w:rPr>
          <w:rFonts w:ascii="宋体" w:eastAsia="宋体" w:hAnsi="宋体" w:cs="Arial Unicode MS" w:hint="eastAsia"/>
          <w:color w:val="000000"/>
          <w:kern w:val="0"/>
          <w:sz w:val="24"/>
          <w:szCs w:val="24"/>
        </w:rPr>
        <w:t>不</w:t>
      </w:r>
      <w:proofErr w:type="gramEnd"/>
      <w:r w:rsidRPr="00A2039B">
        <w:rPr>
          <w:rFonts w:ascii="宋体" w:eastAsia="宋体" w:hAnsi="宋体" w:cs="Arial Unicode MS" w:hint="eastAsia"/>
          <w:color w:val="000000"/>
          <w:kern w:val="0"/>
          <w:sz w:val="24"/>
          <w:szCs w:val="24"/>
        </w:rPr>
        <w:t>瞒报，并严格事故责任追究。2015年，学校没有发生较大以上安全事故和刑事案件。</w:t>
      </w:r>
    </w:p>
    <w:p w:rsidR="00A2039B" w:rsidRPr="00A2039B" w:rsidRDefault="00A2039B" w:rsidP="00A2039B">
      <w:pPr>
        <w:widowControl/>
        <w:spacing w:line="360" w:lineRule="auto"/>
        <w:ind w:firstLine="480"/>
        <w:rPr>
          <w:rFonts w:ascii="Arial Unicode MS" w:eastAsia="Arial Unicode MS" w:hAnsi="Arial Unicode MS" w:cs="Arial Unicode MS" w:hint="eastAsia"/>
          <w:color w:val="000000"/>
          <w:kern w:val="0"/>
          <w:szCs w:val="21"/>
        </w:rPr>
      </w:pPr>
      <w:r w:rsidRPr="00A2039B">
        <w:rPr>
          <w:rFonts w:ascii="宋体" w:eastAsia="宋体" w:hAnsi="宋体" w:cs="Arial Unicode MS" w:hint="eastAsia"/>
          <w:color w:val="000000"/>
          <w:kern w:val="0"/>
          <w:sz w:val="24"/>
          <w:szCs w:val="24"/>
        </w:rPr>
        <w:t> </w:t>
      </w:r>
    </w:p>
    <w:p w:rsidR="00A2039B" w:rsidRPr="00A2039B" w:rsidRDefault="00A2039B" w:rsidP="00A2039B">
      <w:pPr>
        <w:widowControl/>
        <w:jc w:val="left"/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</w:pPr>
      <w:r w:rsidRPr="00A2039B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 </w:t>
      </w:r>
    </w:p>
    <w:p w:rsidR="004D0966" w:rsidRPr="00A2039B" w:rsidRDefault="004D0966"/>
    <w:sectPr w:rsidR="004D0966" w:rsidRPr="00A2039B" w:rsidSect="004D0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039B"/>
    <w:rsid w:val="004D0966"/>
    <w:rsid w:val="00A2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A2039B"/>
    <w:pPr>
      <w:widowControl/>
    </w:pPr>
    <w:rPr>
      <w:rFonts w:ascii="Arial Unicode MS" w:eastAsia="Arial Unicode MS" w:hAnsi="Arial Unicode MS" w:cs="Arial Unicode MS"/>
      <w:color w:val="000000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A203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03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2</cp:revision>
  <dcterms:created xsi:type="dcterms:W3CDTF">2015-12-23T01:17:00Z</dcterms:created>
  <dcterms:modified xsi:type="dcterms:W3CDTF">2015-12-23T01:18:00Z</dcterms:modified>
</cp:coreProperties>
</file>