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29" w:rsidRPr="00734529" w:rsidRDefault="00734529" w:rsidP="00734529">
      <w:pPr>
        <w:widowControl/>
        <w:pBdr>
          <w:bottom w:val="single" w:sz="12" w:space="4" w:color="CC3300"/>
        </w:pBdr>
        <w:spacing w:before="100" w:beforeAutospacing="1" w:after="100" w:afterAutospacing="1" w:line="600" w:lineRule="atLeast"/>
        <w:ind w:firstLine="0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r w:rsidRPr="00734529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我校举行青年骨干人才暑期出国（境）学习行前教育会</w:t>
      </w:r>
    </w:p>
    <w:p w:rsidR="00734529" w:rsidRPr="00734529" w:rsidRDefault="00734529" w:rsidP="00734529">
      <w:pPr>
        <w:widowControl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734529">
        <w:rPr>
          <w:rFonts w:ascii="Calibri" w:eastAsia="微软雅黑" w:hAnsi="Calibri" w:cs="宋体"/>
          <w:color w:val="333333"/>
          <w:kern w:val="0"/>
          <w:sz w:val="24"/>
          <w:szCs w:val="24"/>
        </w:rPr>
        <w:t>7</w:t>
      </w:r>
      <w:r w:rsidRPr="0073452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 w:rsidRPr="00734529">
        <w:rPr>
          <w:rFonts w:ascii="Calibri" w:eastAsia="微软雅黑" w:hAnsi="Calibri" w:cs="宋体"/>
          <w:color w:val="333333"/>
          <w:kern w:val="0"/>
          <w:sz w:val="24"/>
          <w:szCs w:val="24"/>
        </w:rPr>
        <w:t>2</w:t>
      </w:r>
      <w:r w:rsidRPr="0073452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日上午，我校“建桥青年骨干人才计划”培训启动暨暑期出国（境）学习行前教育会在图书馆</w:t>
      </w:r>
      <w:r w:rsidRPr="00734529">
        <w:rPr>
          <w:rFonts w:ascii="Calibri" w:eastAsia="微软雅黑" w:hAnsi="Calibri" w:cs="宋体"/>
          <w:color w:val="333333"/>
          <w:kern w:val="0"/>
          <w:sz w:val="24"/>
          <w:szCs w:val="24"/>
        </w:rPr>
        <w:t>M617</w:t>
      </w:r>
      <w:r w:rsidRPr="0073452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举行。校长潘迎捷，党委书记江彦桥，副校长朱瑞庭出席，二级学院院长，人事处、科研处、教务处、学生处、外办、资产处负责人，“建桥青年骨干人才计划”入选人员，第二期中青班成员与会。</w:t>
      </w:r>
    </w:p>
    <w:p w:rsidR="00734529" w:rsidRPr="00734529" w:rsidRDefault="00734529" w:rsidP="00734529">
      <w:pPr>
        <w:widowControl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3452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潘迎捷校长讲话指出：师资队伍建设是学校内涵建设和转型发展的重要举措，将在今后学校发展中发挥更加重要的作用。第一批青年骨干人才计划为入选教师提供全方位的能力培养，学校将进行全方位的跟踪管理，助</w:t>
      </w:r>
      <w:proofErr w:type="gramStart"/>
      <w:r w:rsidRPr="0073452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推教师</w:t>
      </w:r>
      <w:proofErr w:type="gramEnd"/>
      <w:r w:rsidRPr="0073452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学习成长。希望每一位教师明确目标定位和学习计划，以更高的标准要求自己，加强攀登高峰和克服困难的意识，在承担岗位任务中锻炼，在学习中提升，尽快与学校争创一流民办大学发展步伐相适应。</w:t>
      </w:r>
    </w:p>
    <w:p w:rsidR="00734529" w:rsidRPr="00734529" w:rsidRDefault="00734529" w:rsidP="00734529">
      <w:pPr>
        <w:widowControl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3452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江彦桥书记讲话强调，学校已进入全面提升内涵建设和转型发展的关键期，在建设高水平、应用型、特色鲜明的一流民办大学过程中，全体建桥人都需要不断努力奋斗。希望广大教师增强责任感、使命感，加强自身能力建设，“学高为师，身正为</w:t>
      </w:r>
      <w:proofErr w:type="gramStart"/>
      <w:r w:rsidRPr="0073452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范</w:t>
      </w:r>
      <w:proofErr w:type="gramEnd"/>
      <w:r w:rsidRPr="0073452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”、“打铁还需自身硬”，在学习的道路上肯吃苦、勤思考、多请教，为建桥发展贡献力量。</w:t>
      </w:r>
    </w:p>
    <w:p w:rsidR="00734529" w:rsidRPr="00734529" w:rsidRDefault="00734529" w:rsidP="00734529">
      <w:pPr>
        <w:widowControl/>
        <w:spacing w:before="100" w:beforeAutospacing="1" w:after="90"/>
        <w:ind w:firstLine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734529" w:rsidRPr="00734529" w:rsidRDefault="00734529" w:rsidP="00734529">
      <w:pPr>
        <w:widowControl/>
        <w:spacing w:before="100" w:beforeAutospacing="1" w:after="90"/>
        <w:ind w:firstLine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734529" w:rsidRPr="00734529" w:rsidRDefault="00734529" w:rsidP="00734529">
      <w:pPr>
        <w:widowControl/>
        <w:spacing w:before="100" w:beforeAutospacing="1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276850" cy="3514725"/>
            <wp:effectExtent l="19050" t="0" r="0" b="0"/>
            <wp:docPr id="1" name="图片 1" descr="http://news.gench.edu.cn/_upload/article/images/d2/fe/969ba00d4d7c8b9e86c5af7a30a9/bdbb77e4-7c40-485f-b357-dcbce2df27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gench.edu.cn/_upload/article/images/d2/fe/969ba00d4d7c8b9e86c5af7a30a9/bdbb77e4-7c40-485f-b357-dcbce2df276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529" w:rsidRPr="00734529" w:rsidRDefault="00734529" w:rsidP="00734529">
      <w:pPr>
        <w:widowControl/>
        <w:spacing w:before="100" w:beforeAutospacing="1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34529">
        <w:rPr>
          <w:rFonts w:ascii="ar pl shanheisun uni" w:eastAsia="微软雅黑" w:hAnsi="ar pl shanheisun uni" w:cs="宋体"/>
          <w:color w:val="333333"/>
          <w:kern w:val="0"/>
          <w:sz w:val="24"/>
          <w:szCs w:val="24"/>
        </w:rPr>
        <w:t>会议现场</w:t>
      </w:r>
    </w:p>
    <w:p w:rsidR="005910F2" w:rsidRDefault="005910F2"/>
    <w:sectPr w:rsidR="005910F2" w:rsidSect="0059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 pl shanheisun un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4529"/>
    <w:rsid w:val="005910F2"/>
    <w:rsid w:val="00734529"/>
    <w:rsid w:val="00C7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F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4529"/>
    <w:pPr>
      <w:widowControl/>
      <w:spacing w:before="100" w:beforeAutospacing="1" w:after="100" w:afterAutospacing="1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45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452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452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2016-11-09T06:41:00Z</dcterms:created>
  <dcterms:modified xsi:type="dcterms:W3CDTF">2016-11-09T06:45:00Z</dcterms:modified>
</cp:coreProperties>
</file>