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2C" w:rsidRPr="00C50F2C" w:rsidRDefault="00C50F2C" w:rsidP="00C50F2C">
      <w:pPr>
        <w:spacing w:after="240" w:line="360" w:lineRule="auto"/>
        <w:jc w:val="center"/>
        <w:rPr>
          <w:rFonts w:ascii="微软雅黑" w:eastAsia="微软雅黑" w:hAnsi="微软雅黑"/>
          <w:sz w:val="36"/>
          <w:szCs w:val="36"/>
        </w:rPr>
      </w:pPr>
      <w:r w:rsidRPr="00C50F2C">
        <w:rPr>
          <w:rFonts w:ascii="微软雅黑" w:eastAsia="微软雅黑" w:hAnsi="微软雅黑" w:hint="eastAsia"/>
          <w:sz w:val="36"/>
          <w:szCs w:val="36"/>
        </w:rPr>
        <w:t>我院教师工作量考核办法（育人部分）</w:t>
      </w:r>
    </w:p>
    <w:p w:rsidR="00594603" w:rsidRDefault="00720EF5" w:rsidP="00720EF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C50F2C">
        <w:rPr>
          <w:rFonts w:ascii="微软雅黑" w:eastAsia="微软雅黑" w:hAnsi="微软雅黑" w:hint="eastAsia"/>
          <w:b/>
          <w:sz w:val="28"/>
          <w:szCs w:val="28"/>
        </w:rPr>
        <w:t>担任专业导师工作</w:t>
      </w:r>
    </w:p>
    <w:p w:rsidR="00CF0DF7" w:rsidRPr="00CF0DF7" w:rsidRDefault="00CF0DF7" w:rsidP="007B408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每位教师均须担任1个班级专业导师工作，该项为教师评奖评优、晋升职称、</w:t>
      </w:r>
      <w:r w:rsidR="007B408F">
        <w:rPr>
          <w:rFonts w:asciiTheme="minorEastAsia" w:hAnsiTheme="minorEastAsia" w:hint="eastAsia"/>
          <w:sz w:val="24"/>
          <w:szCs w:val="24"/>
        </w:rPr>
        <w:t>职务聘任等必要条件。</w:t>
      </w:r>
    </w:p>
    <w:p w:rsidR="00720EF5" w:rsidRPr="00720EF5" w:rsidRDefault="00720EF5" w:rsidP="00720EF5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20EF5">
        <w:rPr>
          <w:rFonts w:asciiTheme="minorEastAsia" w:hAnsiTheme="minorEastAsia" w:hint="eastAsia"/>
          <w:sz w:val="24"/>
          <w:szCs w:val="24"/>
        </w:rPr>
        <w:t>完成基本工作要求，给予2课时/周计算</w:t>
      </w:r>
    </w:p>
    <w:p w:rsidR="00720EF5" w:rsidRPr="00720EF5" w:rsidRDefault="00720EF5" w:rsidP="00720EF5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20EF5">
        <w:rPr>
          <w:rFonts w:asciiTheme="minorEastAsia" w:hAnsiTheme="minorEastAsia" w:hint="eastAsia"/>
          <w:sz w:val="24"/>
          <w:szCs w:val="24"/>
        </w:rPr>
        <w:t>组织学生专业竞赛（活动），视效果给予3-4课时/次计算</w:t>
      </w:r>
    </w:p>
    <w:p w:rsidR="00720EF5" w:rsidRDefault="00720EF5" w:rsidP="00720EF5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20EF5">
        <w:rPr>
          <w:rFonts w:asciiTheme="minorEastAsia" w:hAnsiTheme="minorEastAsia" w:hint="eastAsia"/>
          <w:sz w:val="24"/>
          <w:szCs w:val="24"/>
        </w:rPr>
        <w:t>所带班级获得学校优秀班集体称号，给予3课时/次计算</w:t>
      </w:r>
    </w:p>
    <w:p w:rsidR="00F83762" w:rsidRPr="00720EF5" w:rsidRDefault="00F83762" w:rsidP="00720EF5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其他：视情况予以讨论计算</w:t>
      </w:r>
    </w:p>
    <w:p w:rsidR="00720EF5" w:rsidRPr="00C50F2C" w:rsidRDefault="00720EF5" w:rsidP="00C50F2C">
      <w:pPr>
        <w:pStyle w:val="a3"/>
        <w:numPr>
          <w:ilvl w:val="0"/>
          <w:numId w:val="1"/>
        </w:numPr>
        <w:spacing w:before="240" w:line="360" w:lineRule="auto"/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C50F2C">
        <w:rPr>
          <w:rFonts w:ascii="微软雅黑" w:eastAsia="微软雅黑" w:hAnsi="微软雅黑" w:hint="eastAsia"/>
          <w:b/>
          <w:sz w:val="28"/>
          <w:szCs w:val="28"/>
        </w:rPr>
        <w:t>指导学生</w:t>
      </w:r>
      <w:r w:rsidR="00F83762">
        <w:rPr>
          <w:rFonts w:ascii="微软雅黑" w:eastAsia="微软雅黑" w:hAnsi="微软雅黑" w:hint="eastAsia"/>
          <w:b/>
          <w:sz w:val="28"/>
          <w:szCs w:val="28"/>
        </w:rPr>
        <w:t>专业</w:t>
      </w:r>
      <w:r w:rsidR="00C50F2C" w:rsidRPr="00C50F2C">
        <w:rPr>
          <w:rFonts w:ascii="微软雅黑" w:eastAsia="微软雅黑" w:hAnsi="微软雅黑" w:hint="eastAsia"/>
          <w:b/>
          <w:sz w:val="28"/>
          <w:szCs w:val="28"/>
        </w:rPr>
        <w:t>成长</w:t>
      </w:r>
      <w:r w:rsidRPr="00C50F2C">
        <w:rPr>
          <w:rFonts w:ascii="微软雅黑" w:eastAsia="微软雅黑" w:hAnsi="微软雅黑" w:hint="eastAsia"/>
          <w:b/>
          <w:sz w:val="28"/>
          <w:szCs w:val="28"/>
        </w:rPr>
        <w:t>等工作</w:t>
      </w:r>
    </w:p>
    <w:p w:rsidR="00720EF5" w:rsidRDefault="00720EF5" w:rsidP="00720EF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指导大学生科技训练计划，给予4课时/项计算</w:t>
      </w:r>
    </w:p>
    <w:p w:rsidR="00720EF5" w:rsidRDefault="00720EF5" w:rsidP="00720EF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指导学生参与各纵向、横向课题研究，视课题等级及学生参与的程度，给予3-8课时/项</w:t>
      </w:r>
    </w:p>
    <w:p w:rsidR="00596F19" w:rsidRDefault="00596F19" w:rsidP="00720EF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指导学生参加各级各类竞赛活动，视等级及获得奖项，给予：</w:t>
      </w:r>
    </w:p>
    <w:p w:rsidR="00596F19" w:rsidRDefault="00596F19" w:rsidP="00596F19">
      <w:pPr>
        <w:pStyle w:val="a3"/>
        <w:spacing w:line="360" w:lineRule="auto"/>
        <w:ind w:left="60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国家级（含部级）:15-25课时/</w:t>
      </w:r>
      <w:r w:rsidR="00C50F2C">
        <w:rPr>
          <w:rFonts w:asciiTheme="minorEastAsia" w:hAnsiTheme="minorEastAsia" w:hint="eastAsia"/>
          <w:sz w:val="24"/>
          <w:szCs w:val="24"/>
        </w:rPr>
        <w:t>次</w:t>
      </w:r>
    </w:p>
    <w:p w:rsidR="00C50F2C" w:rsidRDefault="00C50F2C" w:rsidP="00596F19">
      <w:pPr>
        <w:pStyle w:val="a3"/>
        <w:spacing w:line="360" w:lineRule="auto"/>
        <w:ind w:left="60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省市级：10-20课时/次</w:t>
      </w:r>
    </w:p>
    <w:p w:rsidR="00C50F2C" w:rsidRDefault="00C50F2C" w:rsidP="00596F19">
      <w:pPr>
        <w:pStyle w:val="a3"/>
        <w:spacing w:line="360" w:lineRule="auto"/>
        <w:ind w:left="60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地区级：8-12课时/次</w:t>
      </w:r>
    </w:p>
    <w:p w:rsidR="00C50F2C" w:rsidRDefault="00C50F2C" w:rsidP="00596F19">
      <w:pPr>
        <w:pStyle w:val="a3"/>
        <w:spacing w:line="360" w:lineRule="auto"/>
        <w:ind w:left="60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校级：5-8课时/次</w:t>
      </w:r>
    </w:p>
    <w:p w:rsidR="00C50F2C" w:rsidRDefault="00C50F2C" w:rsidP="00C50F2C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指导学生毕业设计获得优秀，给予3课时/项</w:t>
      </w:r>
    </w:p>
    <w:p w:rsidR="00C50F2C" w:rsidRPr="00C50F2C" w:rsidRDefault="00F83762" w:rsidP="00F83762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其他：</w:t>
      </w:r>
      <w:r w:rsidRPr="00F83762">
        <w:rPr>
          <w:rFonts w:asciiTheme="minorEastAsia" w:hAnsiTheme="minorEastAsia" w:hint="eastAsia"/>
          <w:sz w:val="24"/>
          <w:szCs w:val="24"/>
        </w:rPr>
        <w:t>视情况予以讨论计算</w:t>
      </w:r>
    </w:p>
    <w:p w:rsidR="00720EF5" w:rsidRPr="00F83762" w:rsidRDefault="00F83762" w:rsidP="00F83762">
      <w:pPr>
        <w:pStyle w:val="a3"/>
        <w:numPr>
          <w:ilvl w:val="0"/>
          <w:numId w:val="1"/>
        </w:numPr>
        <w:spacing w:before="240" w:line="360" w:lineRule="auto"/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F83762">
        <w:rPr>
          <w:rFonts w:ascii="微软雅黑" w:eastAsia="微软雅黑" w:hAnsi="微软雅黑" w:hint="eastAsia"/>
          <w:b/>
          <w:sz w:val="28"/>
          <w:szCs w:val="28"/>
        </w:rPr>
        <w:t>开展工作室工作</w:t>
      </w:r>
    </w:p>
    <w:p w:rsidR="00F83762" w:rsidRDefault="00171CF3" w:rsidP="00171CF3">
      <w:pPr>
        <w:spacing w:line="360" w:lineRule="auto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在完成工作室每年的预期工作基础上，至少完成以下几项育人工作：</w:t>
      </w:r>
    </w:p>
    <w:p w:rsidR="00171CF3" w:rsidRDefault="00171CF3" w:rsidP="00171CF3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71CF3">
        <w:rPr>
          <w:rFonts w:asciiTheme="minorEastAsia" w:hAnsiTheme="minorEastAsia" w:hint="eastAsia"/>
          <w:sz w:val="24"/>
          <w:szCs w:val="24"/>
        </w:rPr>
        <w:t>为相关专业、社团开展</w:t>
      </w:r>
      <w:r>
        <w:rPr>
          <w:rFonts w:asciiTheme="minorEastAsia" w:hAnsiTheme="minorEastAsia" w:hint="eastAsia"/>
          <w:sz w:val="24"/>
          <w:szCs w:val="24"/>
        </w:rPr>
        <w:t>学术讲座2次以上，给予2课时/次计算</w:t>
      </w:r>
    </w:p>
    <w:p w:rsidR="00171CF3" w:rsidRDefault="00171CF3" w:rsidP="00171CF3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指导学生完成相关作品5部以上，给予2课时/部计算</w:t>
      </w:r>
    </w:p>
    <w:p w:rsidR="00171CF3" w:rsidRDefault="00171CF3" w:rsidP="00171CF3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指导学生参加相关竞赛，参照“2.指导学生专业成长”有关项予以计算</w:t>
      </w:r>
    </w:p>
    <w:p w:rsidR="00171CF3" w:rsidRPr="00171CF3" w:rsidRDefault="00171CF3" w:rsidP="00171CF3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71CF3">
        <w:rPr>
          <w:rFonts w:asciiTheme="minorEastAsia" w:hAnsiTheme="minorEastAsia" w:hint="eastAsia"/>
          <w:sz w:val="24"/>
          <w:szCs w:val="24"/>
        </w:rPr>
        <w:t>其他：视情况予以讨论计算</w:t>
      </w:r>
    </w:p>
    <w:p w:rsidR="009662C5" w:rsidRPr="00171CF3" w:rsidRDefault="00171CF3" w:rsidP="00171CF3">
      <w:pPr>
        <w:pStyle w:val="a3"/>
        <w:numPr>
          <w:ilvl w:val="0"/>
          <w:numId w:val="1"/>
        </w:numPr>
        <w:spacing w:before="240" w:line="360" w:lineRule="auto"/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171CF3">
        <w:rPr>
          <w:rFonts w:ascii="微软雅黑" w:eastAsia="微软雅黑" w:hAnsi="微软雅黑" w:hint="eastAsia"/>
          <w:b/>
          <w:sz w:val="28"/>
          <w:szCs w:val="28"/>
        </w:rPr>
        <w:t>其他工作</w:t>
      </w:r>
    </w:p>
    <w:p w:rsidR="007B408F" w:rsidRDefault="007B408F" w:rsidP="00171CF3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联系校企合作单位，定期开展工作，给予5课时/个</w:t>
      </w:r>
      <w:r>
        <w:rPr>
          <w:rFonts w:ascii="微软雅黑" w:eastAsia="微软雅黑" w:hAnsi="微软雅黑" w:hint="eastAsia"/>
          <w:sz w:val="24"/>
          <w:szCs w:val="24"/>
        </w:rPr>
        <w:t>•</w:t>
      </w:r>
      <w:r>
        <w:rPr>
          <w:rFonts w:asciiTheme="minorEastAsia" w:hAnsiTheme="minorEastAsia" w:hint="eastAsia"/>
          <w:sz w:val="24"/>
          <w:szCs w:val="24"/>
        </w:rPr>
        <w:t>学期计算</w:t>
      </w:r>
    </w:p>
    <w:p w:rsidR="00171CF3" w:rsidRDefault="007B408F" w:rsidP="00171CF3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参与学生班级活动，视时间长短及效果，给予1-3课时/次计算</w:t>
      </w:r>
    </w:p>
    <w:p w:rsidR="007B408F" w:rsidRDefault="007B408F" w:rsidP="00171CF3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带领、指导学生社会实践活动，给予2-4课时/项计算</w:t>
      </w:r>
    </w:p>
    <w:p w:rsidR="007B408F" w:rsidRPr="00171CF3" w:rsidRDefault="00677531" w:rsidP="0067753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77531">
        <w:rPr>
          <w:rFonts w:asciiTheme="minorEastAsia" w:hAnsiTheme="minorEastAsia" w:hint="eastAsia"/>
          <w:sz w:val="24"/>
          <w:szCs w:val="24"/>
        </w:rPr>
        <w:t>其他：视情况予以讨论计算</w:t>
      </w:r>
    </w:p>
    <w:p w:rsidR="009662C5" w:rsidRPr="009662C5" w:rsidRDefault="009662C5" w:rsidP="009662C5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9662C5" w:rsidRPr="009662C5" w:rsidSect="00617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A8" w:rsidRDefault="005C45A8" w:rsidP="00BB1EF9">
      <w:r>
        <w:separator/>
      </w:r>
    </w:p>
  </w:endnote>
  <w:endnote w:type="continuationSeparator" w:id="1">
    <w:p w:rsidR="005C45A8" w:rsidRDefault="005C45A8" w:rsidP="00BB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A8" w:rsidRDefault="005C45A8" w:rsidP="00BB1EF9">
      <w:r>
        <w:separator/>
      </w:r>
    </w:p>
  </w:footnote>
  <w:footnote w:type="continuationSeparator" w:id="1">
    <w:p w:rsidR="005C45A8" w:rsidRDefault="005C45A8" w:rsidP="00BB1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993"/>
    <w:multiLevelType w:val="hybridMultilevel"/>
    <w:tmpl w:val="F0F47AFC"/>
    <w:lvl w:ilvl="0" w:tplc="06DC69CA">
      <w:start w:val="1"/>
      <w:numFmt w:val="decimalEnclosedCircle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12BF6805"/>
    <w:multiLevelType w:val="hybridMultilevel"/>
    <w:tmpl w:val="5E985E4E"/>
    <w:lvl w:ilvl="0" w:tplc="7B0ABC6E">
      <w:start w:val="2"/>
      <w:numFmt w:val="decimalEnclosedCircle"/>
      <w:lvlText w:val="%1"/>
      <w:lvlJc w:val="left"/>
      <w:pPr>
        <w:ind w:left="7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B1C3DF6"/>
    <w:multiLevelType w:val="hybridMultilevel"/>
    <w:tmpl w:val="F22E8B0C"/>
    <w:lvl w:ilvl="0" w:tplc="17E046C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3931525D"/>
    <w:multiLevelType w:val="hybridMultilevel"/>
    <w:tmpl w:val="06AEBF96"/>
    <w:lvl w:ilvl="0" w:tplc="E9BA43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3B061724"/>
    <w:multiLevelType w:val="hybridMultilevel"/>
    <w:tmpl w:val="5C0A617C"/>
    <w:lvl w:ilvl="0" w:tplc="7DFEEC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3BBD74D4"/>
    <w:multiLevelType w:val="hybridMultilevel"/>
    <w:tmpl w:val="D5408B46"/>
    <w:lvl w:ilvl="0" w:tplc="76647F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4ECA687B"/>
    <w:multiLevelType w:val="hybridMultilevel"/>
    <w:tmpl w:val="9E30232E"/>
    <w:lvl w:ilvl="0" w:tplc="F710B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EF5"/>
    <w:rsid w:val="00171CF3"/>
    <w:rsid w:val="003A40F8"/>
    <w:rsid w:val="00594603"/>
    <w:rsid w:val="00596F19"/>
    <w:rsid w:val="005C45A8"/>
    <w:rsid w:val="0061725C"/>
    <w:rsid w:val="00677531"/>
    <w:rsid w:val="00720EF5"/>
    <w:rsid w:val="007B408F"/>
    <w:rsid w:val="009662C5"/>
    <w:rsid w:val="00BB1EF9"/>
    <w:rsid w:val="00C50F2C"/>
    <w:rsid w:val="00CF0DF7"/>
    <w:rsid w:val="00F8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F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B1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1E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1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1E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微软用户</cp:lastModifiedBy>
  <cp:revision>2</cp:revision>
  <dcterms:created xsi:type="dcterms:W3CDTF">2016-03-14T08:00:00Z</dcterms:created>
  <dcterms:modified xsi:type="dcterms:W3CDTF">2016-03-14T08:00:00Z</dcterms:modified>
</cp:coreProperties>
</file>