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4C" w:rsidRPr="003B344C" w:rsidRDefault="003B344C" w:rsidP="003B344C">
      <w:pPr>
        <w:pStyle w:val="1"/>
        <w:pBdr>
          <w:bottom w:val="single" w:sz="12" w:space="4" w:color="CC3300"/>
        </w:pBdr>
        <w:spacing w:line="600" w:lineRule="atLeast"/>
        <w:jc w:val="center"/>
        <w:rPr>
          <w:rFonts w:ascii="微软雅黑" w:eastAsia="微软雅黑" w:hAnsi="微软雅黑"/>
          <w:color w:val="282828"/>
          <w:sz w:val="27"/>
          <w:szCs w:val="27"/>
        </w:rPr>
      </w:pPr>
      <w:r w:rsidRPr="003B344C">
        <w:rPr>
          <w:rFonts w:ascii="Calibri" w:eastAsia="微软雅黑" w:hAnsi="Calibri"/>
          <w:color w:val="333333"/>
          <w:kern w:val="0"/>
          <w:sz w:val="24"/>
          <w:szCs w:val="24"/>
        </w:rPr>
        <w:t> </w:t>
      </w:r>
      <w:r w:rsidRPr="003B344C">
        <w:rPr>
          <w:rFonts w:ascii="微软雅黑" w:eastAsia="微软雅黑" w:hAnsi="微软雅黑" w:hint="eastAsia"/>
          <w:color w:val="282828"/>
          <w:sz w:val="27"/>
          <w:szCs w:val="27"/>
        </w:rPr>
        <w:t>我校举行党委中心组学习扩大会</w:t>
      </w:r>
    </w:p>
    <w:p w:rsidR="003B344C" w:rsidRPr="003B344C" w:rsidRDefault="003B344C" w:rsidP="003B344C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B344C">
        <w:rPr>
          <w:rFonts w:ascii="Calibri" w:eastAsia="微软雅黑" w:hAnsi="Calibri" w:cs="宋体"/>
          <w:color w:val="333333"/>
          <w:kern w:val="0"/>
          <w:sz w:val="24"/>
          <w:szCs w:val="24"/>
        </w:rPr>
        <w:t>7</w:t>
      </w:r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3B344C">
        <w:rPr>
          <w:rFonts w:ascii="Calibri" w:eastAsia="微软雅黑" w:hAnsi="Calibri" w:cs="宋体"/>
          <w:color w:val="333333"/>
          <w:kern w:val="0"/>
          <w:sz w:val="24"/>
          <w:szCs w:val="24"/>
        </w:rPr>
        <w:t>5</w:t>
      </w:r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日上午，我校党委中心组扩大会在</w:t>
      </w:r>
      <w:r w:rsidRPr="003B344C">
        <w:rPr>
          <w:rFonts w:ascii="Calibri" w:eastAsia="微软雅黑" w:hAnsi="Calibri" w:cs="宋体"/>
          <w:color w:val="333333"/>
          <w:kern w:val="0"/>
          <w:sz w:val="24"/>
          <w:szCs w:val="24"/>
        </w:rPr>
        <w:t>3</w:t>
      </w:r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3B344C">
        <w:rPr>
          <w:rFonts w:ascii="Calibri" w:eastAsia="微软雅黑" w:hAnsi="Calibri" w:cs="宋体"/>
          <w:color w:val="333333"/>
          <w:kern w:val="0"/>
          <w:sz w:val="24"/>
          <w:szCs w:val="24"/>
        </w:rPr>
        <w:t>222</w:t>
      </w:r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举行。上海市委巡视组副组长、市委</w:t>
      </w:r>
      <w:proofErr w:type="gramStart"/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巡视组正局级</w:t>
      </w:r>
      <w:proofErr w:type="gramEnd"/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巡视专员赵增辉应邀作《遵循党章，严守党规——学习准则和条例的若干体会》专题报告。校领导潘迎捷、张家钰、郑祥展、朱瑞庭、周健儿出席，中层干部，第一期、第二期中青班学员，校党支部书记、辅导员，供应处、财务处人员与会。党委书记江彦桥主持。</w:t>
      </w:r>
    </w:p>
    <w:p w:rsidR="003B344C" w:rsidRPr="003B344C" w:rsidRDefault="003B344C" w:rsidP="003B344C">
      <w:pPr>
        <w:widowControl/>
        <w:spacing w:before="24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34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告介绍了《准则》、《条例》修订的背景和过程，分析了两部法规与党章之间的关系，阐释了修订的主要特点，报告内容丰富、深入浅出，同时结合丰富的案例重点分析了《准则》、《条例》中政治纪律、组织纪律、群众纪律、生活纪律等方面的若干条款。</w:t>
      </w:r>
    </w:p>
    <w:p w:rsidR="003B344C" w:rsidRPr="003B344C" w:rsidRDefault="003B344C" w:rsidP="003B344C">
      <w:pPr>
        <w:widowControl/>
        <w:spacing w:before="24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344C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3B344C" w:rsidRPr="003B344C" w:rsidRDefault="003B344C" w:rsidP="003B344C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514725"/>
            <wp:effectExtent l="19050" t="0" r="0" b="0"/>
            <wp:docPr id="1" name="图片 1" descr="http://news.gench.edu.cn/_upload/article/images/07/e6/c6bc1dde40f8aa660b274a9f9431/c7d9e9fa-ad48-4b46-963f-051073b9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07/e6/c6bc1dde40f8aa660b274a9f9431/c7d9e9fa-ad48-4b46-963f-051073b9fe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4C" w:rsidRPr="003B344C" w:rsidRDefault="003B344C" w:rsidP="003B344C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344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赵增辉巡视专员作报告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44C"/>
    <w:rsid w:val="003B344C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344C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4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4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344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2016-11-09T06:39:00Z</dcterms:created>
  <dcterms:modified xsi:type="dcterms:W3CDTF">2016-11-09T06:39:00Z</dcterms:modified>
</cp:coreProperties>
</file>